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A54982">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2020</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491531200"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491531200"/>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19223855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192238556"/>
      <w:r w:rsidRPr="004B440F">
        <w:rPr>
          <w:rFonts w:ascii="Times New Roman" w:eastAsia="Times New Roman" w:hAnsi="Times New Roman" w:cs="Times New Roman"/>
          <w:sz w:val="25"/>
          <w:szCs w:val="25"/>
          <w:lang w:eastAsia="ru-RU"/>
        </w:rPr>
        <w:t xml:space="preserve">, действующего на основании </w:t>
      </w:r>
      <w:permStart w:id="720072955"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720072955"/>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EA37DD" w:rsidRPr="00EA37DD">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544619994"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544619994"/>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EA37DD">
        <w:rPr>
          <w:rFonts w:ascii="Times New Roman" w:hAnsi="Times New Roman" w:cs="Times New Roman"/>
          <w:sz w:val="25"/>
          <w:szCs w:val="25"/>
        </w:rPr>
        <w:t>17</w:t>
      </w:r>
      <w:r w:rsidR="007C70A6">
        <w:rPr>
          <w:rFonts w:ascii="Times New Roman" w:hAnsi="Times New Roman" w:cs="Times New Roman"/>
          <w:sz w:val="25"/>
          <w:szCs w:val="25"/>
        </w:rPr>
        <w:t xml:space="preserve"> ноября</w:t>
      </w:r>
      <w:r w:rsidRPr="004B440F">
        <w:rPr>
          <w:rFonts w:ascii="Times New Roman" w:hAnsi="Times New Roman" w:cs="Times New Roman"/>
          <w:sz w:val="25"/>
          <w:szCs w:val="25"/>
        </w:rPr>
        <w:t xml:space="preserve"> </w:t>
      </w:r>
      <w:r w:rsidR="003E1EA5" w:rsidRPr="004B440F">
        <w:rPr>
          <w:rFonts w:ascii="Times New Roman" w:hAnsi="Times New Roman" w:cs="Times New Roman"/>
          <w:sz w:val="25"/>
          <w:szCs w:val="25"/>
        </w:rPr>
        <w:t>2020</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D36E9B" w:rsidRPr="004B440F">
        <w:rPr>
          <w:rFonts w:ascii="Times New Roman" w:hAnsi="Times New Roman" w:cs="Times New Roman"/>
          <w:sz w:val="25"/>
          <w:szCs w:val="25"/>
        </w:rPr>
        <w:t>г. Москва, ул. Шаболовка 33.</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7C70A6">
        <w:rPr>
          <w:rFonts w:ascii="Times New Roman" w:hAnsi="Times New Roman" w:cs="Times New Roman"/>
          <w:sz w:val="25"/>
          <w:szCs w:val="25"/>
        </w:rPr>
        <w:t>30</w:t>
      </w:r>
      <w:r w:rsidRPr="004B440F">
        <w:rPr>
          <w:rFonts w:ascii="Times New Roman" w:hAnsi="Times New Roman" w:cs="Times New Roman"/>
          <w:sz w:val="25"/>
          <w:szCs w:val="25"/>
        </w:rPr>
        <w:t xml:space="preserve">» </w:t>
      </w:r>
      <w:r w:rsidR="007C70A6">
        <w:rPr>
          <w:rFonts w:ascii="Times New Roman" w:hAnsi="Times New Roman" w:cs="Times New Roman"/>
          <w:sz w:val="25"/>
          <w:szCs w:val="25"/>
        </w:rPr>
        <w:t>ноября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7C70A6">
        <w:rPr>
          <w:rFonts w:ascii="Times New Roman" w:hAnsi="Times New Roman" w:cs="Times New Roman"/>
          <w:sz w:val="25"/>
          <w:szCs w:val="25"/>
        </w:rPr>
        <w:t>20</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86075391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860753915"/>
      <w:r w:rsidRPr="004B440F">
        <w:rPr>
          <w:rFonts w:ascii="Times New Roman" w:hAnsi="Times New Roman" w:cs="Times New Roman"/>
          <w:sz w:val="25"/>
          <w:szCs w:val="25"/>
        </w:rPr>
        <w:t xml:space="preserve"> (</w:t>
      </w:r>
      <w:permStart w:id="1926062536"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26062536"/>
      <w:r w:rsidRPr="004B440F">
        <w:rPr>
          <w:rFonts w:ascii="Times New Roman" w:hAnsi="Times New Roman" w:cs="Times New Roman"/>
          <w:sz w:val="25"/>
          <w:szCs w:val="25"/>
        </w:rPr>
        <w:t xml:space="preserve">) рублей </w:t>
      </w:r>
      <w:permStart w:id="195955129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59551295"/>
      <w:r w:rsidRPr="004B440F">
        <w:rPr>
          <w:rFonts w:ascii="Times New Roman" w:hAnsi="Times New Roman" w:cs="Times New Roman"/>
          <w:sz w:val="25"/>
          <w:szCs w:val="25"/>
        </w:rPr>
        <w:t xml:space="preserve"> копеек, в т.ч. НДС (20%) </w:t>
      </w:r>
      <w:permStart w:id="62308294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623082945"/>
      <w:r w:rsidRPr="004B440F">
        <w:rPr>
          <w:rFonts w:ascii="Times New Roman" w:hAnsi="Times New Roman" w:cs="Times New Roman"/>
          <w:sz w:val="25"/>
          <w:szCs w:val="25"/>
        </w:rPr>
        <w:t xml:space="preserve"> (</w:t>
      </w:r>
      <w:permStart w:id="178162651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781626513"/>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84719159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847191593"/>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365118" w:rsidRPr="004B440F" w:rsidRDefault="006978C2" w:rsidP="00365118">
            <w:pPr>
              <w:spacing w:after="0" w:line="240" w:lineRule="auto"/>
              <w:rPr>
                <w:rFonts w:ascii="Times New Roman" w:hAnsi="Times New Roman" w:cs="Times New Roman"/>
                <w:b/>
                <w:sz w:val="25"/>
                <w:szCs w:val="25"/>
              </w:rPr>
            </w:pPr>
            <w:r w:rsidRPr="004B440F">
              <w:rPr>
                <w:rFonts w:ascii="Times New Roman" w:hAnsi="Times New Roman" w:cs="Times New Roman"/>
                <w:sz w:val="25"/>
                <w:szCs w:val="25"/>
              </w:rPr>
              <w:t>ф</w:t>
            </w:r>
            <w:r w:rsidR="00365118" w:rsidRPr="004B440F">
              <w:rPr>
                <w:rFonts w:ascii="Times New Roman" w:hAnsi="Times New Roman" w:cs="Times New Roman"/>
                <w:sz w:val="25"/>
                <w:szCs w:val="25"/>
              </w:rPr>
              <w:t>едеральное государственное бюджетное учреждение «Национальное аккредитационное агентство в сфере образования»</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115162, г. Москва, ул. Шаболовка, д.33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115162, г. Москва, ул. Шаболовка, д.33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Телефон: +7 (495) 954-33-61</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ИНН 1215046871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КПП 772501001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УФК по г. Москве (ФГБУ «Росаккредагентство» л/с 20736U56940)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БИК банка 044525000</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р/с 40501810845252000079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Банк получателя: ГУ Банка России по ЦФО</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ОКПО 41382999 (головной офис)</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ОКТМО 45915000 </w:t>
            </w:r>
          </w:p>
          <w:p w:rsidR="00365118" w:rsidRPr="004B440F" w:rsidRDefault="00365118" w:rsidP="00365118">
            <w:pPr>
              <w:pStyle w:val="a3"/>
              <w:tabs>
                <w:tab w:val="right" w:pos="9354"/>
              </w:tabs>
              <w:ind w:right="-2"/>
              <w:rPr>
                <w:rFonts w:ascii="Times New Roman" w:hAnsi="Times New Roman" w:cs="Times New Roman"/>
                <w:sz w:val="25"/>
                <w:szCs w:val="25"/>
              </w:rPr>
            </w:pPr>
            <w:r w:rsidRPr="004B440F">
              <w:rPr>
                <w:rFonts w:ascii="Times New Roman" w:hAnsi="Times New Roman" w:cs="Times New Roman"/>
                <w:sz w:val="25"/>
                <w:szCs w:val="25"/>
              </w:rPr>
              <w:t xml:space="preserve">ОГРН 1021200751296 </w:t>
            </w:r>
          </w:p>
          <w:p w:rsidR="00365118" w:rsidRPr="004B440F" w:rsidRDefault="00365118" w:rsidP="00365118">
            <w:pPr>
              <w:pStyle w:val="a3"/>
              <w:rPr>
                <w:rFonts w:ascii="Times New Roman" w:hAnsi="Times New Roman" w:cs="Times New Roman"/>
                <w:sz w:val="25"/>
                <w:szCs w:val="25"/>
              </w:rPr>
            </w:pPr>
            <w:r w:rsidRPr="004B440F">
              <w:rPr>
                <w:rFonts w:ascii="Times New Roman" w:hAnsi="Times New Roman" w:cs="Times New Roman"/>
                <w:sz w:val="25"/>
                <w:szCs w:val="25"/>
              </w:rPr>
              <w:t>КБК 00007090000000000130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862690311"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6269031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113691885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3691885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28765291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8765291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178776180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78776180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160256727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0256727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38418780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84187806"/>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р/с: </w:t>
            </w:r>
            <w:permStart w:id="51224176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1224176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201866889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01866889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99335574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99335574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5213210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213210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к/с: </w:t>
            </w:r>
            <w:permStart w:id="66473249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6473249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35353341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53533413"/>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1397635364"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97635364"/>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63406502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634065024"/>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063F99">
        <w:rPr>
          <w:rFonts w:ascii="Times New Roman" w:hAnsi="Times New Roman" w:cs="Times New Roman"/>
          <w:b/>
          <w:bCs/>
          <w:sz w:val="25"/>
          <w:szCs w:val="25"/>
        </w:rPr>
        <w:t>17</w:t>
      </w:r>
      <w:r w:rsidRPr="004B440F">
        <w:rPr>
          <w:rFonts w:ascii="Times New Roman" w:hAnsi="Times New Roman" w:cs="Times New Roman"/>
          <w:b/>
          <w:bCs/>
          <w:sz w:val="25"/>
          <w:szCs w:val="25"/>
        </w:rPr>
        <w:t xml:space="preserve">» </w:t>
      </w:r>
      <w:r w:rsidR="007C70A6">
        <w:rPr>
          <w:rFonts w:ascii="Times New Roman" w:hAnsi="Times New Roman" w:cs="Times New Roman"/>
          <w:b/>
          <w:bCs/>
          <w:sz w:val="25"/>
          <w:szCs w:val="25"/>
        </w:rPr>
        <w:t>ноября</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2020</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2020</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370546929"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2"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2"/>
      <w:permEnd w:id="370546929"/>
      <w:r w:rsidRPr="004B440F">
        <w:rPr>
          <w:rFonts w:ascii="Times New Roman" w:hAnsi="Times New Roman" w:cs="Times New Roman"/>
          <w:sz w:val="25"/>
          <w:szCs w:val="25"/>
        </w:rPr>
        <w:t xml:space="preserve">, именуемое в дальнейшем «Заказчик», в лице </w:t>
      </w:r>
      <w:permStart w:id="75897637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58976376"/>
      <w:r w:rsidRPr="004B440F">
        <w:rPr>
          <w:rFonts w:ascii="Times New Roman" w:hAnsi="Times New Roman" w:cs="Times New Roman"/>
          <w:sz w:val="25"/>
          <w:szCs w:val="25"/>
        </w:rPr>
        <w:t xml:space="preserve">, действующего на основании </w:t>
      </w:r>
      <w:permStart w:id="57588061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75880616"/>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063F99" w:rsidRPr="00063F99">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bookmarkStart w:id="3" w:name="_GoBack"/>
      <w:bookmarkEnd w:id="3"/>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2020</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18133867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81338678"/>
      <w:r w:rsidR="00C640FA" w:rsidRPr="004B440F">
        <w:rPr>
          <w:rFonts w:ascii="Times New Roman" w:hAnsi="Times New Roman" w:cs="Times New Roman"/>
          <w:sz w:val="25"/>
          <w:szCs w:val="25"/>
        </w:rPr>
        <w:t xml:space="preserve"> (</w:t>
      </w:r>
      <w:permStart w:id="174832589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748325894"/>
      <w:r w:rsidR="00C640FA" w:rsidRPr="004B440F">
        <w:rPr>
          <w:rFonts w:ascii="Times New Roman" w:hAnsi="Times New Roman" w:cs="Times New Roman"/>
          <w:sz w:val="25"/>
          <w:szCs w:val="25"/>
        </w:rPr>
        <w:t xml:space="preserve">) рублей </w:t>
      </w:r>
      <w:permStart w:id="64726612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47266123"/>
      <w:r w:rsidR="00C640FA" w:rsidRPr="004B440F">
        <w:rPr>
          <w:rFonts w:ascii="Times New Roman" w:hAnsi="Times New Roman" w:cs="Times New Roman"/>
          <w:sz w:val="25"/>
          <w:szCs w:val="25"/>
        </w:rPr>
        <w:t xml:space="preserve"> копеек, в т.ч. НДС (20%) </w:t>
      </w:r>
      <w:permStart w:id="1635267105"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635267105"/>
      <w:r w:rsidR="00C640FA" w:rsidRPr="004B440F">
        <w:rPr>
          <w:rFonts w:ascii="Times New Roman" w:hAnsi="Times New Roman" w:cs="Times New Roman"/>
          <w:sz w:val="25"/>
          <w:szCs w:val="25"/>
        </w:rPr>
        <w:t xml:space="preserve"> (</w:t>
      </w:r>
      <w:permStart w:id="158219932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82199327"/>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918952442"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918952442"/>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2020</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696810298"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96810298"/>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277024945"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277024945"/>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CF" w:rsidRDefault="003C1BCF" w:rsidP="006978C2">
      <w:pPr>
        <w:spacing w:after="0" w:line="240" w:lineRule="auto"/>
      </w:pPr>
      <w:r>
        <w:separator/>
      </w:r>
    </w:p>
  </w:endnote>
  <w:endnote w:type="continuationSeparator" w:id="0">
    <w:p w:rsidR="003C1BCF" w:rsidRDefault="003C1BCF"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CF" w:rsidRDefault="003C1BCF" w:rsidP="006978C2">
      <w:pPr>
        <w:spacing w:after="0" w:line="240" w:lineRule="auto"/>
      </w:pPr>
      <w:r>
        <w:separator/>
      </w:r>
    </w:p>
  </w:footnote>
  <w:footnote w:type="continuationSeparator" w:id="0">
    <w:p w:rsidR="003C1BCF" w:rsidRDefault="003C1BCF"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70jSTyxTqtXJxDy1B2r+ehpl9AfPUs1uDJLWQ6uDjmZ49girhGbQmbXrIgydcc88QaE68NJ/FwwqvHSL+YIgg==" w:salt="wP4R5r3WrJBDE27jfa5VH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63F99"/>
    <w:rsid w:val="00082F7F"/>
    <w:rsid w:val="00193A71"/>
    <w:rsid w:val="001B4728"/>
    <w:rsid w:val="002474BD"/>
    <w:rsid w:val="002824D5"/>
    <w:rsid w:val="002D5174"/>
    <w:rsid w:val="002F5FEF"/>
    <w:rsid w:val="00313C1C"/>
    <w:rsid w:val="003316D0"/>
    <w:rsid w:val="00365118"/>
    <w:rsid w:val="003C1BCF"/>
    <w:rsid w:val="003E1EA5"/>
    <w:rsid w:val="00457BF7"/>
    <w:rsid w:val="004B0EA8"/>
    <w:rsid w:val="004B440F"/>
    <w:rsid w:val="0054544C"/>
    <w:rsid w:val="00545C87"/>
    <w:rsid w:val="005E2FAE"/>
    <w:rsid w:val="006978C2"/>
    <w:rsid w:val="006D196A"/>
    <w:rsid w:val="006E3AAF"/>
    <w:rsid w:val="00706919"/>
    <w:rsid w:val="007545CF"/>
    <w:rsid w:val="007A2D51"/>
    <w:rsid w:val="007C70A6"/>
    <w:rsid w:val="007E0757"/>
    <w:rsid w:val="00826D48"/>
    <w:rsid w:val="0087492D"/>
    <w:rsid w:val="00880D71"/>
    <w:rsid w:val="009F12FC"/>
    <w:rsid w:val="00A36651"/>
    <w:rsid w:val="00A54982"/>
    <w:rsid w:val="00AD0E08"/>
    <w:rsid w:val="00B03374"/>
    <w:rsid w:val="00B12EC4"/>
    <w:rsid w:val="00B85999"/>
    <w:rsid w:val="00C07F7D"/>
    <w:rsid w:val="00C51E42"/>
    <w:rsid w:val="00C61653"/>
    <w:rsid w:val="00C640FA"/>
    <w:rsid w:val="00CD0D24"/>
    <w:rsid w:val="00D36E9B"/>
    <w:rsid w:val="00D66879"/>
    <w:rsid w:val="00DC71D7"/>
    <w:rsid w:val="00E504C4"/>
    <w:rsid w:val="00EA37DD"/>
    <w:rsid w:val="00EC2588"/>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88C6-D68A-44DA-8FE1-EDB41DE1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2707</Words>
  <Characters>15432</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9</cp:revision>
  <cp:lastPrinted>2019-01-14T11:36:00Z</cp:lastPrinted>
  <dcterms:created xsi:type="dcterms:W3CDTF">2020-10-14T12:57:00Z</dcterms:created>
  <dcterms:modified xsi:type="dcterms:W3CDTF">2020-10-16T08:25:00Z</dcterms:modified>
</cp:coreProperties>
</file>